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156447" w14:textId="08D02674" w:rsidR="000E58B6" w:rsidRDefault="00106910">
      <w:pPr>
        <w:rPr>
          <w:rFonts w:ascii="Arial" w:eastAsia="Times New Roman" w:hAnsi="Arial" w:cs="Arial"/>
          <w:color w:val="222222"/>
          <w:sz w:val="24"/>
          <w:szCs w:val="24"/>
        </w:rPr>
      </w:pPr>
      <w:bookmarkStart w:id="0" w:name="_GoBack"/>
      <w:r>
        <w:rPr>
          <w:rFonts w:ascii="Arial" w:eastAsia="Times New Roman" w:hAnsi="Arial" w:cs="Arial"/>
          <w:color w:val="222222"/>
          <w:sz w:val="24"/>
          <w:szCs w:val="24"/>
        </w:rPr>
        <w:t>Using a Planner in Your Bullet Journal</w:t>
      </w:r>
    </w:p>
    <w:p w14:paraId="345FD408" w14:textId="1C9E017C" w:rsidR="0030589C" w:rsidRDefault="0030589C">
      <w:pPr>
        <w:rPr>
          <w:rFonts w:ascii="Arial" w:eastAsia="Times New Roman" w:hAnsi="Arial" w:cs="Arial"/>
          <w:color w:val="222222"/>
          <w:sz w:val="24"/>
          <w:szCs w:val="24"/>
        </w:rPr>
      </w:pPr>
      <w:r>
        <w:rPr>
          <w:rFonts w:ascii="Arial" w:eastAsia="Times New Roman" w:hAnsi="Arial" w:cs="Arial"/>
          <w:color w:val="222222"/>
          <w:sz w:val="24"/>
          <w:szCs w:val="24"/>
        </w:rPr>
        <w:t>When you start a planner, you have a few options. You can purchase a store-bought planner where the pages are already in there, you can print out planner pages and put it together yourself in a binder, or you can use your bullet journal. Here are some things to consider when using a bullet journal.</w:t>
      </w:r>
    </w:p>
    <w:p w14:paraId="697FEECF" w14:textId="423772EC" w:rsidR="00A8036E" w:rsidRDefault="00A8036E">
      <w:pPr>
        <w:rPr>
          <w:rFonts w:ascii="Arial" w:eastAsia="Times New Roman" w:hAnsi="Arial" w:cs="Arial"/>
          <w:b/>
          <w:color w:val="222222"/>
          <w:sz w:val="24"/>
          <w:szCs w:val="24"/>
        </w:rPr>
      </w:pPr>
      <w:r w:rsidRPr="00A8036E">
        <w:rPr>
          <w:rFonts w:ascii="Arial" w:eastAsia="Times New Roman" w:hAnsi="Arial" w:cs="Arial"/>
          <w:b/>
          <w:color w:val="222222"/>
          <w:sz w:val="24"/>
          <w:szCs w:val="24"/>
        </w:rPr>
        <w:t>Utilize the Monthly Calendar</w:t>
      </w:r>
    </w:p>
    <w:p w14:paraId="64408C97" w14:textId="47129A08" w:rsidR="00A8036E" w:rsidRPr="00A8036E" w:rsidRDefault="00A8036E">
      <w:pPr>
        <w:rPr>
          <w:rFonts w:ascii="Arial" w:eastAsia="Times New Roman" w:hAnsi="Arial" w:cs="Arial"/>
          <w:color w:val="222222"/>
          <w:sz w:val="24"/>
          <w:szCs w:val="24"/>
        </w:rPr>
      </w:pPr>
      <w:r w:rsidRPr="00A8036E">
        <w:rPr>
          <w:rFonts w:ascii="Arial" w:eastAsia="Times New Roman" w:hAnsi="Arial" w:cs="Arial"/>
          <w:color w:val="222222"/>
          <w:sz w:val="24"/>
          <w:szCs w:val="24"/>
        </w:rPr>
        <w:t>The first part of a bullet journal that can also double as your planner is with the monthly calendar and list of events. As you know, this is a big part of a bullet journal. For each month, you create a new monthly calendar, where you write any important events or appointments for that month. You should also have room on that page or right next to it where you list the events and other things happening that month. This monthly calendar is then used to set up the weekly and daily schedules.</w:t>
      </w:r>
    </w:p>
    <w:p w14:paraId="4FCBD370" w14:textId="2FAC0005" w:rsidR="00A8036E" w:rsidRDefault="00A8036E">
      <w:pPr>
        <w:rPr>
          <w:rFonts w:ascii="Arial" w:eastAsia="Times New Roman" w:hAnsi="Arial" w:cs="Arial"/>
          <w:b/>
          <w:color w:val="222222"/>
          <w:sz w:val="24"/>
          <w:szCs w:val="24"/>
        </w:rPr>
      </w:pPr>
      <w:r w:rsidRPr="00A8036E">
        <w:rPr>
          <w:rFonts w:ascii="Arial" w:eastAsia="Times New Roman" w:hAnsi="Arial" w:cs="Arial"/>
          <w:b/>
          <w:color w:val="222222"/>
          <w:sz w:val="24"/>
          <w:szCs w:val="24"/>
        </w:rPr>
        <w:t>Add Details to Weekly and Daily Calendar Pages</w:t>
      </w:r>
    </w:p>
    <w:p w14:paraId="748994DB" w14:textId="4B4010AD" w:rsidR="00A8036E" w:rsidRPr="00A8036E" w:rsidRDefault="00A8036E">
      <w:pPr>
        <w:rPr>
          <w:rFonts w:ascii="Arial" w:eastAsia="Times New Roman" w:hAnsi="Arial" w:cs="Arial"/>
          <w:color w:val="222222"/>
          <w:sz w:val="24"/>
          <w:szCs w:val="24"/>
        </w:rPr>
      </w:pPr>
      <w:r w:rsidRPr="00A8036E">
        <w:rPr>
          <w:rFonts w:ascii="Arial" w:eastAsia="Times New Roman" w:hAnsi="Arial" w:cs="Arial"/>
          <w:color w:val="222222"/>
          <w:sz w:val="24"/>
          <w:szCs w:val="24"/>
        </w:rPr>
        <w:t xml:space="preserve">Once you have filled out the monthly calendar, you can then move on to the weekly and daily calendar pages. Weekly calendars provide more space for writing, so that you can think of what is due by the end of the </w:t>
      </w:r>
      <w:proofErr w:type="gramStart"/>
      <w:r w:rsidRPr="00A8036E">
        <w:rPr>
          <w:rFonts w:ascii="Arial" w:eastAsia="Times New Roman" w:hAnsi="Arial" w:cs="Arial"/>
          <w:color w:val="222222"/>
          <w:sz w:val="24"/>
          <w:szCs w:val="24"/>
        </w:rPr>
        <w:t>week, and</w:t>
      </w:r>
      <w:proofErr w:type="gramEnd"/>
      <w:r w:rsidRPr="00A8036E">
        <w:rPr>
          <w:rFonts w:ascii="Arial" w:eastAsia="Times New Roman" w:hAnsi="Arial" w:cs="Arial"/>
          <w:color w:val="222222"/>
          <w:sz w:val="24"/>
          <w:szCs w:val="24"/>
        </w:rPr>
        <w:t xml:space="preserve"> spread it out between each day of the week. This allows you to get specific with tasks to be completed on certain days.</w:t>
      </w:r>
    </w:p>
    <w:p w14:paraId="73CCA42C" w14:textId="28E8DEC3" w:rsidR="00A8036E" w:rsidRPr="00A8036E" w:rsidRDefault="00A8036E">
      <w:pPr>
        <w:rPr>
          <w:rFonts w:ascii="Arial" w:eastAsia="Times New Roman" w:hAnsi="Arial" w:cs="Arial"/>
          <w:color w:val="222222"/>
          <w:sz w:val="24"/>
          <w:szCs w:val="24"/>
        </w:rPr>
      </w:pPr>
      <w:r w:rsidRPr="00A8036E">
        <w:rPr>
          <w:rFonts w:ascii="Arial" w:eastAsia="Times New Roman" w:hAnsi="Arial" w:cs="Arial"/>
          <w:color w:val="222222"/>
          <w:sz w:val="24"/>
          <w:szCs w:val="24"/>
        </w:rPr>
        <w:t xml:space="preserve">Some bullet journals also have more space for daily calendar pages, but these are usually only if you have a lot going on for a </w:t>
      </w:r>
      <w:proofErr w:type="gramStart"/>
      <w:r w:rsidRPr="00A8036E">
        <w:rPr>
          <w:rFonts w:ascii="Arial" w:eastAsia="Times New Roman" w:hAnsi="Arial" w:cs="Arial"/>
          <w:color w:val="222222"/>
          <w:sz w:val="24"/>
          <w:szCs w:val="24"/>
        </w:rPr>
        <w:t>particular day</w:t>
      </w:r>
      <w:proofErr w:type="gramEnd"/>
      <w:r w:rsidRPr="00A8036E">
        <w:rPr>
          <w:rFonts w:ascii="Arial" w:eastAsia="Times New Roman" w:hAnsi="Arial" w:cs="Arial"/>
          <w:color w:val="222222"/>
          <w:sz w:val="24"/>
          <w:szCs w:val="24"/>
        </w:rPr>
        <w:t>. The monthly and weekly calendar pages are the most important.</w:t>
      </w:r>
    </w:p>
    <w:p w14:paraId="24211F04" w14:textId="27CF6689" w:rsidR="00106910" w:rsidRDefault="00A8036E">
      <w:pPr>
        <w:rPr>
          <w:rFonts w:ascii="Arial" w:eastAsia="Times New Roman" w:hAnsi="Arial" w:cs="Arial"/>
          <w:b/>
          <w:color w:val="222222"/>
          <w:sz w:val="24"/>
          <w:szCs w:val="24"/>
        </w:rPr>
      </w:pPr>
      <w:r w:rsidRPr="00A8036E">
        <w:rPr>
          <w:rFonts w:ascii="Arial" w:eastAsia="Times New Roman" w:hAnsi="Arial" w:cs="Arial"/>
          <w:b/>
          <w:color w:val="222222"/>
          <w:sz w:val="24"/>
          <w:szCs w:val="24"/>
        </w:rPr>
        <w:t>Write Detailed To-Do and Task Lists</w:t>
      </w:r>
    </w:p>
    <w:p w14:paraId="5A9D65A4" w14:textId="1479BC21" w:rsidR="00F03C29" w:rsidRDefault="00F03C29">
      <w:pPr>
        <w:rPr>
          <w:rFonts w:ascii="Arial" w:eastAsia="Times New Roman" w:hAnsi="Arial" w:cs="Arial"/>
          <w:color w:val="222222"/>
          <w:sz w:val="24"/>
          <w:szCs w:val="24"/>
        </w:rPr>
      </w:pPr>
      <w:r w:rsidRPr="00F03C29">
        <w:rPr>
          <w:rFonts w:ascii="Arial" w:eastAsia="Times New Roman" w:hAnsi="Arial" w:cs="Arial"/>
          <w:color w:val="222222"/>
          <w:sz w:val="24"/>
          <w:szCs w:val="24"/>
        </w:rPr>
        <w:t>The bullet journal also provides more space for your task and to-do lists. Think about your goals and what tasks need to be done to complete those goals. You might have a short-term goal for the end of this month, then you have 5 or 6 tasks that need to be done by that date. Use your bullet journal to work out when you will complete these tasks. To-do lists are another amazing resource for staying more organized.</w:t>
      </w:r>
    </w:p>
    <w:p w14:paraId="1D3309BE" w14:textId="6E554E33" w:rsidR="00F03C29" w:rsidRPr="00F03C29" w:rsidRDefault="00F03C29">
      <w:pPr>
        <w:rPr>
          <w:rFonts w:ascii="Arial" w:eastAsia="Times New Roman" w:hAnsi="Arial" w:cs="Arial"/>
          <w:color w:val="222222"/>
          <w:sz w:val="24"/>
          <w:szCs w:val="24"/>
        </w:rPr>
      </w:pPr>
      <w:r>
        <w:rPr>
          <w:rFonts w:ascii="Arial" w:eastAsia="Times New Roman" w:hAnsi="Arial" w:cs="Arial"/>
          <w:color w:val="222222"/>
          <w:sz w:val="24"/>
          <w:szCs w:val="24"/>
        </w:rPr>
        <w:t>The advantage you get with a bullet journal as opposed to a regular planner is that every page is blank until you fill it up. So, you can have as many pages for these lists as you need, without worrying about running out of space.</w:t>
      </w:r>
    </w:p>
    <w:p w14:paraId="4A737AB3" w14:textId="59A5FA47" w:rsidR="00A8036E" w:rsidRDefault="00A8036E">
      <w:pPr>
        <w:rPr>
          <w:rFonts w:ascii="Arial" w:eastAsia="Times New Roman" w:hAnsi="Arial" w:cs="Arial"/>
          <w:b/>
          <w:color w:val="222222"/>
          <w:sz w:val="24"/>
          <w:szCs w:val="24"/>
        </w:rPr>
      </w:pPr>
      <w:r w:rsidRPr="00A8036E">
        <w:rPr>
          <w:rFonts w:ascii="Arial" w:eastAsia="Times New Roman" w:hAnsi="Arial" w:cs="Arial"/>
          <w:b/>
          <w:color w:val="222222"/>
          <w:sz w:val="24"/>
          <w:szCs w:val="24"/>
        </w:rPr>
        <w:t>Have Extra Tracking Pages</w:t>
      </w:r>
    </w:p>
    <w:p w14:paraId="4F7F6A75" w14:textId="74BB5C89" w:rsidR="00F03C29" w:rsidRPr="00CD3071" w:rsidRDefault="00F03C29">
      <w:pPr>
        <w:rPr>
          <w:rFonts w:ascii="Arial" w:eastAsia="Times New Roman" w:hAnsi="Arial" w:cs="Arial"/>
          <w:color w:val="222222"/>
          <w:sz w:val="24"/>
          <w:szCs w:val="24"/>
        </w:rPr>
      </w:pPr>
      <w:r w:rsidRPr="00CD3071">
        <w:rPr>
          <w:rFonts w:ascii="Arial" w:eastAsia="Times New Roman" w:hAnsi="Arial" w:cs="Arial"/>
          <w:color w:val="222222"/>
          <w:sz w:val="24"/>
          <w:szCs w:val="24"/>
        </w:rPr>
        <w:t xml:space="preserve">With all those extra pages, you can then track other things that are important to you. This might be </w:t>
      </w:r>
      <w:r w:rsidR="00CD3071" w:rsidRPr="00CD3071">
        <w:rPr>
          <w:rFonts w:ascii="Arial" w:eastAsia="Times New Roman" w:hAnsi="Arial" w:cs="Arial"/>
          <w:color w:val="222222"/>
          <w:sz w:val="24"/>
          <w:szCs w:val="24"/>
        </w:rPr>
        <w:t>keeping track of what to complete for your business, listing classes you need to take before getting your degree, or tracking things like your anxiety triggers or what you’re eating each day. There are so many different parts of your life you can keep track of by combining a bullet journal and planner.</w:t>
      </w:r>
    </w:p>
    <w:bookmarkEnd w:id="0"/>
    <w:p w14:paraId="3C6A03D0" w14:textId="77777777" w:rsidR="00CD3071" w:rsidRPr="00A8036E" w:rsidRDefault="00CD3071">
      <w:pPr>
        <w:rPr>
          <w:rFonts w:ascii="Arial" w:eastAsia="Times New Roman" w:hAnsi="Arial" w:cs="Arial"/>
          <w:b/>
          <w:color w:val="222222"/>
          <w:sz w:val="24"/>
          <w:szCs w:val="24"/>
        </w:rPr>
      </w:pPr>
    </w:p>
    <w:sectPr w:rsidR="00CD3071" w:rsidRPr="00A803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910"/>
    <w:rsid w:val="000E58B6"/>
    <w:rsid w:val="00106910"/>
    <w:rsid w:val="0030589C"/>
    <w:rsid w:val="00A23696"/>
    <w:rsid w:val="00A8036E"/>
    <w:rsid w:val="00B34F68"/>
    <w:rsid w:val="00CD3071"/>
    <w:rsid w:val="00F03C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6884F"/>
  <w15:chartTrackingRefBased/>
  <w15:docId w15:val="{E3066FCD-A8AD-4E0B-9949-EE05B4AAA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link w:val="Heading4Char"/>
    <w:uiPriority w:val="9"/>
    <w:qFormat/>
    <w:rsid w:val="0010691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06910"/>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10691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069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24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384</Words>
  <Characters>2190</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2018-07-23T16:08:00Z</dcterms:created>
  <dcterms:modified xsi:type="dcterms:W3CDTF">2018-07-24T17:00:00Z</dcterms:modified>
</cp:coreProperties>
</file>